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7DF28CD8" w14:textId="77777777" w:rsidR="00DA54A0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</w:p>
    <w:p w14:paraId="1D59038F" w14:textId="58A0B2E9" w:rsidR="00A56BD4" w:rsidRPr="00DA54A0" w:rsidRDefault="00C13372" w:rsidP="00DA54A0">
      <w:pPr>
        <w:pStyle w:val="Akapitzlist"/>
        <w:ind w:left="284"/>
        <w:jc w:val="center"/>
        <w:rPr>
          <w:rFonts w:cstheme="minorHAnsi"/>
          <w:b/>
          <w:bCs/>
          <w:i/>
          <w:iCs/>
        </w:rPr>
      </w:pPr>
      <w:r w:rsidRPr="00DA54A0">
        <w:rPr>
          <w:rFonts w:cstheme="minorHAnsi"/>
          <w:b/>
          <w:bCs/>
          <w:i/>
          <w:iCs/>
        </w:rPr>
        <w:t>„</w:t>
      </w:r>
      <w:r w:rsidR="00A56BD4" w:rsidRPr="00DA54A0">
        <w:rPr>
          <w:rFonts w:cstheme="minorHAnsi"/>
          <w:b/>
          <w:bCs/>
          <w:i/>
          <w:iCs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</w:r>
      <w:r w:rsidR="006C0E6D" w:rsidRPr="00DA54A0">
        <w:rPr>
          <w:rFonts w:cstheme="minorHAnsi"/>
          <w:b/>
          <w:bCs/>
          <w:i/>
          <w:iCs/>
        </w:rPr>
        <w:t xml:space="preserve">Zgierz-Pabianice </w:t>
      </w:r>
      <w:r w:rsidR="00DA54A0">
        <w:rPr>
          <w:rFonts w:cstheme="minorHAnsi"/>
          <w:b/>
          <w:bCs/>
          <w:i/>
          <w:iCs/>
        </w:rPr>
        <w:t xml:space="preserve">         </w:t>
      </w:r>
      <w:r w:rsidR="006C0E6D" w:rsidRPr="00DA54A0">
        <w:rPr>
          <w:rFonts w:cstheme="minorHAnsi"/>
          <w:b/>
          <w:bCs/>
          <w:i/>
          <w:iCs/>
        </w:rPr>
        <w:t>w obrębie: Miasto Pabianice, Miasto Konstantynów Łódzki, Gmina Aleksandrów, Gmina Lutomiersk, Gmina Wodzierady, Gmina Dobroń, Gmina Dłutów</w:t>
      </w:r>
      <w:r w:rsidRPr="00DA54A0">
        <w:rPr>
          <w:rFonts w:cstheme="minorHAnsi"/>
          <w:b/>
          <w:bCs/>
          <w:i/>
          <w:iCs/>
          <w:szCs w:val="18"/>
        </w:rPr>
        <w:t>”</w:t>
      </w:r>
    </w:p>
    <w:bookmarkEnd w:id="6"/>
    <w:p w14:paraId="20D80DB3" w14:textId="77777777" w:rsidR="00DA54A0" w:rsidRDefault="00DA54A0" w:rsidP="00DA54A0">
      <w:pPr>
        <w:jc w:val="both"/>
        <w:rPr>
          <w:rFonts w:cstheme="minorHAnsi"/>
        </w:rPr>
      </w:pPr>
    </w:p>
    <w:p w14:paraId="20594E28" w14:textId="35BFF99F" w:rsidR="004906BC" w:rsidRPr="00DA54A0" w:rsidRDefault="00DA54A0" w:rsidP="00DA54A0">
      <w:pPr>
        <w:ind w:left="284"/>
        <w:jc w:val="both"/>
        <w:rPr>
          <w:rFonts w:cstheme="minorHAnsi"/>
        </w:rPr>
      </w:pPr>
      <w:r w:rsidRPr="00DA54A0">
        <w:rPr>
          <w:rFonts w:cstheme="minorHAnsi"/>
        </w:rPr>
        <w:t>Zgodnie z załącznikiem nr 1.1 (Specyfikacja Techniczna) oraz 1.2 (Istotne warunki zamówienia) do SWZ.</w:t>
      </w:r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A54A0">
      <w:pPr>
        <w:pStyle w:val="Akapitzlist"/>
        <w:numPr>
          <w:ilvl w:val="0"/>
          <w:numId w:val="31"/>
        </w:numPr>
        <w:spacing w:before="120" w:after="0" w:line="360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DA54A0">
        <w:rPr>
          <w:rFonts w:cstheme="minorHAnsi"/>
          <w:b/>
          <w:bCs/>
          <w:i/>
          <w:iCs/>
          <w:szCs w:val="18"/>
        </w:rPr>
        <w:t>12 miesięcy</w:t>
      </w:r>
      <w:r w:rsidRPr="00DA54A0">
        <w:rPr>
          <w:rFonts w:cstheme="minorHAnsi"/>
          <w:b/>
          <w:bCs/>
          <w:i/>
          <w:iCs/>
          <w:sz w:val="16"/>
          <w:szCs w:val="20"/>
        </w:rPr>
        <w:t xml:space="preserve"> </w:t>
      </w:r>
      <w:r w:rsidRPr="00DA54A0">
        <w:rPr>
          <w:rFonts w:cstheme="minorHAnsi"/>
          <w:b/>
          <w:bCs/>
          <w:i/>
          <w:iCs/>
        </w:rPr>
        <w:t>od dnia podpisania umowy</w:t>
      </w:r>
      <w:r w:rsidRPr="00A56BD4">
        <w:rPr>
          <w:rFonts w:cstheme="minorHAnsi"/>
        </w:rPr>
        <w:t xml:space="preserve">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FD09EC4" w14:textId="4C842C63" w:rsidR="00DA54A0" w:rsidRPr="00DA54A0" w:rsidRDefault="004906BC" w:rsidP="00DA54A0">
      <w:pPr>
        <w:pStyle w:val="Akapitzlist"/>
        <w:numPr>
          <w:ilvl w:val="0"/>
          <w:numId w:val="31"/>
        </w:numPr>
        <w:spacing w:before="120" w:after="0" w:line="360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CBA4216" w14:textId="77777777" w:rsidR="00DA54A0" w:rsidRPr="00DA54A0" w:rsidRDefault="00DA54A0" w:rsidP="00DA54A0">
      <w:pPr>
        <w:ind w:firstLine="284"/>
        <w:jc w:val="both"/>
        <w:outlineLvl w:val="0"/>
        <w:rPr>
          <w:rFonts w:cstheme="minorHAnsi"/>
          <w:b/>
          <w:bCs/>
          <w:i/>
          <w:iCs/>
        </w:rPr>
      </w:pPr>
      <w:r>
        <w:rPr>
          <w:rFonts w:cstheme="minorHAnsi"/>
        </w:rPr>
        <w:t>N</w:t>
      </w:r>
      <w:r w:rsidR="00A56BD4" w:rsidRPr="00A56BD4">
        <w:rPr>
          <w:rFonts w:cstheme="minorHAnsi"/>
        </w:rPr>
        <w:t>a terenie działania:</w:t>
      </w:r>
      <w:r w:rsidR="00C13372">
        <w:rPr>
          <w:rFonts w:cstheme="minorHAnsi"/>
        </w:rPr>
        <w:t xml:space="preserve"> </w:t>
      </w:r>
      <w:r w:rsidR="00A56BD4" w:rsidRPr="00DA54A0">
        <w:rPr>
          <w:rFonts w:cstheme="minorHAnsi"/>
          <w:b/>
          <w:bCs/>
          <w:i/>
          <w:iCs/>
        </w:rPr>
        <w:t xml:space="preserve">RE </w:t>
      </w:r>
      <w:r w:rsidR="006C0E6D" w:rsidRPr="00DA54A0">
        <w:rPr>
          <w:rFonts w:cstheme="minorHAnsi"/>
          <w:b/>
          <w:bCs/>
          <w:i/>
          <w:iCs/>
        </w:rPr>
        <w:t xml:space="preserve">Zgierz-Pabianice w obrębie: Miasto Pabianice, Miasto Konstantynów </w:t>
      </w:r>
      <w:r w:rsidRPr="00DA54A0">
        <w:rPr>
          <w:rFonts w:cstheme="minorHAnsi"/>
          <w:b/>
          <w:bCs/>
          <w:i/>
          <w:iCs/>
        </w:rPr>
        <w:t xml:space="preserve"> </w:t>
      </w:r>
    </w:p>
    <w:p w14:paraId="6A504AB0" w14:textId="77777777" w:rsidR="00DA54A0" w:rsidRPr="00DA54A0" w:rsidRDefault="006C0E6D" w:rsidP="00DA54A0">
      <w:pPr>
        <w:ind w:firstLine="284"/>
        <w:jc w:val="both"/>
        <w:outlineLvl w:val="0"/>
        <w:rPr>
          <w:rFonts w:cstheme="minorHAnsi"/>
          <w:b/>
          <w:bCs/>
          <w:i/>
          <w:iCs/>
        </w:rPr>
      </w:pPr>
      <w:r w:rsidRPr="00DA54A0">
        <w:rPr>
          <w:rFonts w:cstheme="minorHAnsi"/>
          <w:b/>
          <w:bCs/>
          <w:i/>
          <w:iCs/>
        </w:rPr>
        <w:t xml:space="preserve">Łódzki, Gmina Aleksandrów, Gmina Lutomiersk, Gmina Wodzierady, Gmina Dobroń, Gmina </w:t>
      </w:r>
    </w:p>
    <w:p w14:paraId="75EC6038" w14:textId="71EE9ED5" w:rsidR="004906BC" w:rsidRPr="004906BC" w:rsidRDefault="006C0E6D" w:rsidP="00DA54A0">
      <w:pPr>
        <w:spacing w:line="360" w:lineRule="auto"/>
        <w:ind w:firstLine="284"/>
        <w:jc w:val="both"/>
        <w:outlineLvl w:val="0"/>
        <w:rPr>
          <w:rFonts w:cstheme="minorHAnsi"/>
        </w:rPr>
      </w:pPr>
      <w:r w:rsidRPr="00DA54A0">
        <w:rPr>
          <w:rFonts w:cstheme="minorHAnsi"/>
          <w:b/>
          <w:bCs/>
          <w:i/>
          <w:iCs/>
        </w:rPr>
        <w:t>Dłutów</w:t>
      </w:r>
    </w:p>
    <w:p w14:paraId="57422BAC" w14:textId="35389294" w:rsidR="004906BC" w:rsidRPr="004906BC" w:rsidRDefault="004906BC" w:rsidP="00DA54A0">
      <w:pPr>
        <w:pStyle w:val="Akapitzlist"/>
        <w:numPr>
          <w:ilvl w:val="0"/>
          <w:numId w:val="31"/>
        </w:numPr>
        <w:spacing w:before="120" w:after="0" w:line="360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Gwarancja</w:t>
      </w:r>
    </w:p>
    <w:p w14:paraId="2545B70A" w14:textId="45C65387" w:rsidR="004906BC" w:rsidRDefault="00A56BD4" w:rsidP="00DA54A0">
      <w:pPr>
        <w:spacing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0D4B98D6" w14:textId="77777777" w:rsidR="00DA54A0" w:rsidRPr="00DA54A0" w:rsidRDefault="00DA54A0" w:rsidP="00DA54A0">
      <w:pPr>
        <w:ind w:left="284"/>
        <w:jc w:val="both"/>
        <w:outlineLvl w:val="0"/>
        <w:rPr>
          <w:rFonts w:cstheme="minorHAnsi"/>
          <w:sz w:val="12"/>
          <w:szCs w:val="16"/>
        </w:rPr>
      </w:pPr>
    </w:p>
    <w:p w14:paraId="7E8BB24D" w14:textId="77777777" w:rsidR="004906BC" w:rsidRPr="004906BC" w:rsidRDefault="004906BC" w:rsidP="00DA54A0">
      <w:pPr>
        <w:pStyle w:val="Akapitzlist"/>
        <w:numPr>
          <w:ilvl w:val="0"/>
          <w:numId w:val="31"/>
        </w:numPr>
        <w:spacing w:before="120" w:after="0" w:line="360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524B1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6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5AF2" w14:textId="77777777" w:rsidR="00DA54A0" w:rsidRDefault="00DA54A0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54043D" w14:textId="14C99161" w:rsidR="00C13372" w:rsidRPr="00DA54A0" w:rsidRDefault="00DA54A0" w:rsidP="006E100D">
          <w:pPr>
            <w:suppressAutoHyphens/>
            <w:ind w:right="187"/>
            <w:rPr>
              <w:rFonts w:asciiTheme="majorHAnsi" w:hAnsiTheme="majorHAnsi" w:cstheme="minorHAnsi"/>
              <w:b/>
              <w:bCs/>
              <w:sz w:val="14"/>
              <w:szCs w:val="14"/>
            </w:rPr>
          </w:pPr>
          <w:r w:rsidRPr="00DA54A0">
            <w:rPr>
              <w:rFonts w:asciiTheme="majorHAnsi" w:hAnsiTheme="majorHAnsi" w:cstheme="minorHAnsi"/>
              <w:b/>
              <w:bCs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Zgierz-Pabianice w obrębie: M. Pabianice, M. Konstantynów Łódzki, Gm. Aleksandrów, Gm. Lutomiersk, Gm. Wodzierady, Gm. Dobroń, Gm. Dłutów</w:t>
          </w:r>
        </w:p>
        <w:p w14:paraId="0507710A" w14:textId="77777777" w:rsidR="00DA54A0" w:rsidRDefault="00DA54A0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1A19274F" w14:textId="531F3FA1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DA54A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04250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82841577">
    <w:abstractNumId w:val="18"/>
  </w:num>
  <w:num w:numId="2" w16cid:durableId="426968586">
    <w:abstractNumId w:val="7"/>
  </w:num>
  <w:num w:numId="3" w16cid:durableId="1324698035">
    <w:abstractNumId w:val="12"/>
  </w:num>
  <w:num w:numId="4" w16cid:durableId="2081631528">
    <w:abstractNumId w:val="20"/>
  </w:num>
  <w:num w:numId="5" w16cid:durableId="787316252">
    <w:abstractNumId w:val="18"/>
  </w:num>
  <w:num w:numId="6" w16cid:durableId="1331524665">
    <w:abstractNumId w:val="18"/>
  </w:num>
  <w:num w:numId="7" w16cid:durableId="1672828216">
    <w:abstractNumId w:val="3"/>
  </w:num>
  <w:num w:numId="8" w16cid:durableId="238638285">
    <w:abstractNumId w:val="27"/>
  </w:num>
  <w:num w:numId="9" w16cid:durableId="1351295021">
    <w:abstractNumId w:val="16"/>
  </w:num>
  <w:num w:numId="10" w16cid:durableId="1057167192">
    <w:abstractNumId w:val="4"/>
  </w:num>
  <w:num w:numId="11" w16cid:durableId="2001081968">
    <w:abstractNumId w:val="13"/>
  </w:num>
  <w:num w:numId="12" w16cid:durableId="459763460">
    <w:abstractNumId w:val="11"/>
  </w:num>
  <w:num w:numId="13" w16cid:durableId="1797215055">
    <w:abstractNumId w:val="26"/>
  </w:num>
  <w:num w:numId="14" w16cid:durableId="1436712776">
    <w:abstractNumId w:val="22"/>
  </w:num>
  <w:num w:numId="15" w16cid:durableId="57098971">
    <w:abstractNumId w:val="15"/>
  </w:num>
  <w:num w:numId="16" w16cid:durableId="147479540">
    <w:abstractNumId w:val="9"/>
  </w:num>
  <w:num w:numId="17" w16cid:durableId="1919289683">
    <w:abstractNumId w:val="5"/>
  </w:num>
  <w:num w:numId="18" w16cid:durableId="20582346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651813">
    <w:abstractNumId w:val="0"/>
  </w:num>
  <w:num w:numId="20" w16cid:durableId="184758216">
    <w:abstractNumId w:val="28"/>
  </w:num>
  <w:num w:numId="21" w16cid:durableId="1470126828">
    <w:abstractNumId w:val="1"/>
  </w:num>
  <w:num w:numId="22" w16cid:durableId="1834837182">
    <w:abstractNumId w:val="14"/>
  </w:num>
  <w:num w:numId="23" w16cid:durableId="2056737498">
    <w:abstractNumId w:val="10"/>
  </w:num>
  <w:num w:numId="24" w16cid:durableId="1018434414">
    <w:abstractNumId w:val="21"/>
  </w:num>
  <w:num w:numId="25" w16cid:durableId="1739209701">
    <w:abstractNumId w:val="25"/>
  </w:num>
  <w:num w:numId="26" w16cid:durableId="12388142">
    <w:abstractNumId w:val="2"/>
  </w:num>
  <w:num w:numId="27" w16cid:durableId="449252618">
    <w:abstractNumId w:val="24"/>
  </w:num>
  <w:num w:numId="28" w16cid:durableId="1121345575">
    <w:abstractNumId w:val="23"/>
  </w:num>
  <w:num w:numId="29" w16cid:durableId="16095845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53369457">
    <w:abstractNumId w:val="19"/>
  </w:num>
  <w:num w:numId="31" w16cid:durableId="1286890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0915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F1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0E6D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54A0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Opis przedmiotu zamówienia.docx</dmsv2BaseFileName>
    <dmsv2BaseDisplayName xmlns="http://schemas.microsoft.com/sharepoint/v3">Załącznik nr 1 do SWZ - Opis przedmiotu zamówienia</dmsv2BaseDisplayName>
    <dmsv2SWPP2ObjectNumber xmlns="http://schemas.microsoft.com/sharepoint/v3">POST/DYS/OLD/GZ/04250/2025                        </dmsv2SWPP2ObjectNumber>
    <dmsv2SWPP2SumMD5 xmlns="http://schemas.microsoft.com/sharepoint/v3">507d010c67f83ae0d837bedb3a161ddf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23848934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DPFVW34YURAE-834641568-6641</_dlc_DocId>
    <_dlc_DocIdUrl xmlns="a19cb1c7-c5c7-46d4-85ae-d83685407bba">
      <Url>https://swpp2.dms.gkpge.pl/sites/40/_layouts/15/DocIdRedir.aspx?ID=DPFVW34YURAE-834641568-6641</Url>
      <Description>DPFVW34YURAE-834641568-6641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A5FBC7-1F77-4883-A932-B2EA6F65C9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72A5F4A9-F43B-4FFA-9C96-8AAB06E901C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6DAB5D-2EF8-4B50-B489-2D6C10630D9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23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8</cp:revision>
  <cp:lastPrinted>2024-07-15T11:21:00Z</cp:lastPrinted>
  <dcterms:created xsi:type="dcterms:W3CDTF">2025-10-01T10:46:00Z</dcterms:created>
  <dcterms:modified xsi:type="dcterms:W3CDTF">2025-11-25T07:48:00Z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57f11ba5-e169-4d63-a064-cfe3de80db4e</vt:lpwstr>
  </property>
</Properties>
</file>